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97A78E3" wp14:paraId="2C078E63" wp14:textId="250FD83E">
      <w:pPr>
        <w:pStyle w:val="Normal"/>
        <w:jc w:val="center"/>
      </w:pPr>
      <w:r w:rsidR="730F1BEC">
        <w:drawing>
          <wp:inline xmlns:wp14="http://schemas.microsoft.com/office/word/2010/wordprocessingDrawing" wp14:editId="1BDBF4C9" wp14:anchorId="2E277F1D">
            <wp:extent cx="1276348" cy="1531619"/>
            <wp:effectExtent l="0" t="0" r="0" b="0"/>
            <wp:docPr id="19148965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e0835665a343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48" cy="153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9F97FE" w:rsidP="722959F5" w:rsidRDefault="159F97FE" w14:paraId="6E0E6398" w14:textId="3FDB3472">
      <w:pPr>
        <w:spacing w:before="24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Bursaries for </w:t>
      </w:r>
      <w:r w:rsidRPr="722959F5" w:rsidR="720130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</w:t>
      </w: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oaches in Cambridgeshire</w:t>
      </w:r>
    </w:p>
    <w:p w:rsidR="159F97FE" w:rsidP="697A78E3" w:rsidRDefault="159F97FE" w14:paraId="7F41AD70" w14:textId="518D6C9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Coaching is a challenging and enormously rewarding role within our game. Players need 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expertise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support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passion at every level of their development</w:t>
      </w:r>
      <w:r w:rsidRPr="697A78E3" w:rsidR="16F6E02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At Cambridgeshire Cricket we believe that anyone should be able to become a coach regardless of background or ethnicity.</w:t>
      </w:r>
    </w:p>
    <w:p w:rsidR="1FCF7779" w:rsidP="697A78E3" w:rsidRDefault="1FCF7779" w14:paraId="05482494" w14:textId="6704559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7A78E3" w:rsidR="1FCF77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hether you are putting something back into the game you love, progressing your career, helping at </w:t>
      </w:r>
      <w:r w:rsidRPr="697A78E3" w:rsidR="3E334F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local club, or simply providing more support to your child, there is a reason for everyone to get involved in cricket coaching.</w:t>
      </w:r>
    </w:p>
    <w:p w:rsidR="159F97FE" w:rsidP="697A78E3" w:rsidRDefault="159F97FE" w14:paraId="15DB1689" w14:textId="25FD465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you or someone you know is thinking of joining the coaching 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family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click </w:t>
      </w:r>
      <w:hyperlink r:id="R3c200ea32aba40ea">
        <w:r w:rsidRPr="697A78E3" w:rsidR="4FAD0AD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here</w:t>
        </w:r>
      </w:hyperlink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find out which programme is right for you.</w:t>
      </w:r>
    </w:p>
    <w:p w:rsidR="159F97FE" w:rsidP="697A78E3" w:rsidRDefault="159F97FE" w14:paraId="5A66B58F" w14:textId="477E3A74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Bursaries funded by the generous support of the England and Wales Cricket Trust are intended to increase the diversity of learners taking their first step into coaching, gaining a 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qualification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taking the next step on their coach development journey.</w:t>
      </w:r>
    </w:p>
    <w:p w:rsidR="159F97FE" w:rsidP="697A78E3" w:rsidRDefault="159F97FE" w14:paraId="4926A16D" w14:textId="62A5912E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Groups that have been 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identified</w:t>
      </w: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increase the diversity of learners accessing coach development programmes are:</w:t>
      </w:r>
    </w:p>
    <w:p w:rsidR="159F97FE" w:rsidP="697A78E3" w:rsidRDefault="159F97FE" w14:paraId="49693D84" w14:textId="135EBDD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· Potential coaches/coaches that are female</w:t>
      </w:r>
    </w:p>
    <w:p w:rsidR="159F97FE" w:rsidP="697A78E3" w:rsidRDefault="159F97FE" w14:paraId="6BBF0BF3" w14:textId="054F260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· Potential coaches/coaches from ethnically diverse communities</w:t>
      </w:r>
    </w:p>
    <w:p w:rsidR="159F97FE" w:rsidP="697A78E3" w:rsidRDefault="159F97FE" w14:paraId="79EA5C9D" w14:textId="646A356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· Potential coaches/coaches with a disability</w:t>
      </w:r>
    </w:p>
    <w:p w:rsidR="159F97FE" w:rsidP="697A78E3" w:rsidRDefault="159F97FE" w14:paraId="35B4F2D4" w14:textId="3310BFBE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7A78E3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· Potential coaches/coaches experiencing financial hardship.</w:t>
      </w:r>
    </w:p>
    <w:p w:rsidR="159F97FE" w:rsidP="5A445415" w:rsidRDefault="159F97FE" w14:paraId="4B13E568" w14:textId="7A86FED2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44541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bursary can be awarded to learners that register on ECB Support Coach, ECB Foundation Coach or ECB Core Coach programmes between 1st February 202</w:t>
      </w:r>
      <w:r w:rsidRPr="5A445415" w:rsidR="4BC0F0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</w:t>
      </w:r>
      <w:r w:rsidRPr="5A44541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31st January 202</w:t>
      </w:r>
      <w:r w:rsidRPr="5A445415" w:rsidR="5EA6C4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  <w:r w:rsidRPr="5A44541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5A445415" w:rsidR="331B1D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159F97FE" w:rsidP="5A445415" w:rsidRDefault="159F97FE" w14:paraId="5E7A9425" w14:textId="6771B87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445415" w:rsidR="331B1D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apply</w:t>
      </w:r>
      <w:r w:rsidRPr="5A445415" w:rsidR="1D156C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A445415" w:rsidR="45D66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a Bursary </w:t>
      </w:r>
      <w:r w:rsidRPr="5A445415" w:rsidR="1D156C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complete the application </w:t>
      </w:r>
      <w:r w:rsidRPr="5A445415" w:rsidR="6B4309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using this link - </w:t>
      </w:r>
      <w:hyperlink r:id="R54f8aa652d584707">
        <w:r w:rsidRPr="5A445415" w:rsidR="698F1A43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https://forms.cloud.microsoft/e/SSHPmBXBUv</w:t>
        </w:r>
      </w:hyperlink>
      <w:r w:rsidRPr="5A445415" w:rsidR="331B1D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159F97FE" w:rsidP="722959F5" w:rsidRDefault="159F97FE" w14:paraId="2B4075D9" w14:textId="0ADBA0D0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Anyone wanting to access coach development </w:t>
      </w:r>
      <w:r w:rsidRPr="722959F5" w:rsidR="0703F4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training and </w:t>
      </w: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experiencing financial hardship will be awarded a bursary of up to 100% of the national price of the programme.</w:t>
      </w:r>
    </w:p>
    <w:p w:rsidR="159F97FE" w:rsidP="513FDFE9" w:rsidRDefault="159F97FE" w14:paraId="0B7B7131" w14:textId="3F8C729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13FDFE9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Once an applicant receives </w:t>
      </w:r>
      <w:r w:rsidRPr="513FDFE9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confirmation</w:t>
      </w:r>
      <w:r w:rsidRPr="513FDFE9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they will need complete their</w:t>
      </w:r>
      <w:r w:rsidRPr="513FDFE9" w:rsidR="43D2AC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13FDFE9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registration</w:t>
      </w:r>
      <w:r w:rsidRPr="513FDFE9" w:rsidR="7A5A2E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on the ECB booking system (called CVENT)</w:t>
      </w:r>
      <w:r w:rsidRPr="513FDFE9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using a discount code to redeem their bursary.</w:t>
      </w:r>
    </w:p>
    <w:p w:rsidR="159F97FE" w:rsidP="722959F5" w:rsidRDefault="159F97FE" w14:paraId="4C194221" w14:textId="1BACF57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Anyone wanting to access coach development</w:t>
      </w:r>
      <w:r w:rsidRPr="722959F5" w:rsidR="55158E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training and </w:t>
      </w: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female, from an ethnically diverse community, has a disability who is not experiencing hardship will be awarded a bursary of up to 50% of the national price of the programme.</w:t>
      </w:r>
    </w:p>
    <w:p w:rsidR="159F97FE" w:rsidP="722959F5" w:rsidRDefault="159F97FE" w14:paraId="5B4683E1" w14:textId="558444D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Once an applicant receives </w:t>
      </w: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confirmation</w:t>
      </w: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they will need to complete their registration</w:t>
      </w:r>
      <w:r w:rsidRPr="722959F5" w:rsidR="30A111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on the ECB booking system (called CVENT)</w:t>
      </w: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make full payment and upon </w:t>
      </w:r>
      <w:r w:rsidRPr="722959F5" w:rsidR="510A22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both </w:t>
      </w: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attendance at face-to-face modules</w:t>
      </w:r>
      <w:r w:rsidRPr="722959F5" w:rsidR="2B5BAA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accreditation shall</w:t>
      </w: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receive a refund to redeem their bursary.</w:t>
      </w:r>
    </w:p>
    <w:p w:rsidR="159F97FE" w:rsidP="722959F5" w:rsidRDefault="159F97FE" w14:paraId="4B3D2D29" w14:textId="49A5C0A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2959F5" w:rsidR="159F97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Our next ECB Support Coach events are:</w:t>
      </w:r>
    </w:p>
    <w:p w:rsidR="159F97FE" w:rsidP="722959F5" w:rsidRDefault="159F97FE" w14:paraId="0CAE8E0F" w14:textId="631118E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2959F5" w:rsidR="67992A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tba</w:t>
      </w:r>
    </w:p>
    <w:p w:rsidR="159F97FE" w:rsidP="3DF28E65" w:rsidRDefault="159F97FE" w14:paraId="794C2BAF" w14:textId="20FC4C0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DF28E65" w:rsidR="159F97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Our next ECB Foundation Coach events are:</w:t>
      </w:r>
    </w:p>
    <w:p w:rsidR="3FBBF6EA" w:rsidP="3DF28E65" w:rsidRDefault="3FBBF6EA" w14:paraId="5C37A953" w14:textId="34056C00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Course 1:</w:t>
      </w:r>
    </w:p>
    <w:p w:rsidR="3FBBF6EA" w:rsidP="3DF28E65" w:rsidRDefault="3FBBF6EA" w14:paraId="0579E3F8" w14:textId="380702FE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Dates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Day 1 – 11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October 26 (2 modules), Day 2 – 18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Oct 26 (2 Modules), </w:t>
      </w:r>
    </w:p>
    <w:p w:rsidR="3FBBF6EA" w:rsidP="3DF28E65" w:rsidRDefault="3FBBF6EA" w14:paraId="65D12260" w14:textId="1037990E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Times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Each day runs from 9.30am to 4pm</w:t>
      </w: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(with 30 mins lunch from 12.30 until 1pm)</w:t>
      </w:r>
    </w:p>
    <w:p w:rsidR="3FBBF6EA" w:rsidP="3DF28E65" w:rsidRDefault="3FBBF6EA" w14:paraId="53B7B30C" w14:textId="5510C4FC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Venue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Comberton Village College, West Street, Comberton, CB23 7DU</w:t>
      </w:r>
    </w:p>
    <w:p w:rsidR="3FBBF6EA" w:rsidP="3DF28E65" w:rsidRDefault="3FBBF6EA" w14:paraId="11D34110" w14:textId="722A81F2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book – please send your expression of interest to Neil Liversedge (</w:t>
      </w:r>
      <w:hyperlink r:id="R70a92fd05bed476a">
        <w:r w:rsidRPr="3DF28E65" w:rsidR="3FBBF6EA">
          <w:rPr>
            <w:rStyle w:val="Hyperlink"/>
            <w:b w:val="1"/>
            <w:bCs w:val="1"/>
            <w:i w:val="0"/>
            <w:iCs w:val="0"/>
            <w:caps w:val="0"/>
            <w:smallCaps w:val="0"/>
            <w:noProof w:val="0"/>
            <w:lang w:val="en-US"/>
          </w:rPr>
          <w:t>neil.liversedge@cambscricket.org.uk</w:t>
        </w:r>
      </w:hyperlink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3DF28E65" w:rsidP="3DF28E65" w:rsidRDefault="3DF28E65" w14:paraId="3A9FC33D" w14:textId="0EC9DFD0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FBBF6EA" w:rsidP="3DF28E65" w:rsidRDefault="3FBBF6EA" w14:paraId="73D498B7" w14:textId="70721B55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Course 2:</w:t>
      </w:r>
    </w:p>
    <w:p w:rsidR="3FBBF6EA" w:rsidP="3DF28E65" w:rsidRDefault="3FBBF6EA" w14:paraId="3731090F" w14:textId="6B4D56E1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Dates –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Day 1 –  21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st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Feb 27 (2 modules), Day 2 –  28th Feb (2 Modules)</w:t>
      </w:r>
    </w:p>
    <w:p w:rsidR="3FBBF6EA" w:rsidP="3DF28E65" w:rsidRDefault="3FBBF6EA" w14:paraId="02071E76" w14:textId="0130A8C7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Times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Each day runs from 9.30am to 4pm</w:t>
      </w: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(with 30 mins lunch from 12.30 until 1pm)</w:t>
      </w:r>
    </w:p>
    <w:p w:rsidR="3FBBF6EA" w:rsidP="3DF28E65" w:rsidRDefault="3FBBF6EA" w14:paraId="24B3C8AF" w14:textId="2A8B03FB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Venue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Comberton Village College, West Street, Comberton, CB23 7DU</w:t>
      </w:r>
    </w:p>
    <w:p w:rsidR="3FBBF6EA" w:rsidP="3DF28E65" w:rsidRDefault="3FBBF6EA" w14:paraId="2FD60136" w14:textId="0AE41D09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book - please send your expression of interest to Neil Liversedge (</w:t>
      </w:r>
      <w:hyperlink r:id="R157440c0cb4e4b85">
        <w:r w:rsidRPr="3DF28E65" w:rsidR="3FBBF6EA">
          <w:rPr>
            <w:rStyle w:val="Hyperlink"/>
            <w:b w:val="1"/>
            <w:bCs w:val="1"/>
            <w:i w:val="0"/>
            <w:iCs w:val="0"/>
            <w:caps w:val="0"/>
            <w:smallCaps w:val="0"/>
            <w:noProof w:val="0"/>
            <w:lang w:val="en-US"/>
          </w:rPr>
          <w:t>neil.liversedge@cambscricket.org.uk</w:t>
        </w:r>
      </w:hyperlink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3FBBF6EA" w:rsidP="1B8A5ED6" w:rsidRDefault="3FBBF6EA" w14:paraId="02994373" w14:textId="572F20DD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B8A5ED6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Our next ECB Core Coach events are:</w:t>
      </w:r>
    </w:p>
    <w:p w:rsidR="3FBBF6EA" w:rsidP="3DF28E65" w:rsidRDefault="3FBBF6EA" w14:paraId="5C988E3B" w14:textId="2A7E920D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Course 1:</w:t>
      </w:r>
    </w:p>
    <w:p w:rsidR="3FBBF6EA" w:rsidP="3DF28E65" w:rsidRDefault="3FBBF6EA" w14:paraId="22350284" w14:textId="5ECCA0A2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Dates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Day 1 – 1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st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Nov 26 (Module 1), Day 2 – 8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Nov 26 (Module 2 and 3), Day 3 – 22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nd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Nov 26 (Modules 4 and 5), Day 4 – 29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Nov 26 (2 modules), Day 5 – Assessment Day 7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Feb 2027 or candidate may choose to be assessed in their club environment</w:t>
      </w:r>
    </w:p>
    <w:p w:rsidR="3FBBF6EA" w:rsidP="3DF28E65" w:rsidRDefault="3FBBF6EA" w14:paraId="6E4820A0" w14:textId="560E0C0A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Times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Day 1 runs from 1pm to 4pm, Days 2, 3 and 4</w:t>
      </w: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run from 9.30am to 4pm</w:t>
      </w: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(with 30 mins lunch from 12.30 until 1pm), Day 5 runs from 9.30am to 12.30am</w:t>
      </w: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3FBBF6EA" w:rsidP="3DF28E65" w:rsidRDefault="3FBBF6EA" w14:paraId="47ED33E7" w14:textId="27F13F4F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Venue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Comberton Village College, West Street, Comberton, CB23 7DU</w:t>
      </w:r>
    </w:p>
    <w:p w:rsidR="3FBBF6EA" w:rsidP="3DF28E65" w:rsidRDefault="3FBBF6EA" w14:paraId="0AD3B706" w14:textId="7E41F226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book - please send your expression of interest to Neil Liversedge (</w:t>
      </w:r>
      <w:hyperlink r:id="R9004da2dc6c04a45">
        <w:r w:rsidRPr="3DF28E65" w:rsidR="3FBBF6EA">
          <w:rPr>
            <w:rStyle w:val="Hyperlink"/>
            <w:b w:val="1"/>
            <w:bCs w:val="1"/>
            <w:i w:val="0"/>
            <w:iCs w:val="0"/>
            <w:caps w:val="0"/>
            <w:smallCaps w:val="0"/>
            <w:noProof w:val="0"/>
            <w:lang w:val="en-US"/>
          </w:rPr>
          <w:t>neil.liversedge@cambscricket.org.uk</w:t>
        </w:r>
      </w:hyperlink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3DF28E65" w:rsidP="3DF28E65" w:rsidRDefault="3DF28E65" w14:paraId="7FBBA163" w14:textId="403409AF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FBBF6EA" w:rsidP="3DF28E65" w:rsidRDefault="3FBBF6EA" w14:paraId="414037B8" w14:textId="3AE85A29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Course 2:</w:t>
      </w:r>
    </w:p>
    <w:p w:rsidR="3FBBF6EA" w:rsidP="3DF28E65" w:rsidRDefault="3FBBF6EA" w14:paraId="431A0940" w14:textId="14F866F4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Dates –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Day 1 – 7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Feb 2027 (Module 1), Day 2 – 14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Mar 2027 (Modules 2 and 3), Day 3 – 21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st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Mar 2027 (Modules 4 and 5), Day 4 – 4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Apr 2027 (Modules 6 and 7), Day 5 –  Assessment Day 11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Apr 2027 or candidate may choose to be assessed in their own club environment.</w:t>
      </w:r>
    </w:p>
    <w:p w:rsidR="3FBBF6EA" w:rsidP="3DF28E65" w:rsidRDefault="3FBBF6EA" w14:paraId="55F80AD4" w14:textId="4AE410B0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Times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Day 1 runs from 1pm to 4pm, Days 2, 3 and 4</w:t>
      </w: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run from 9.30am to 4pm</w:t>
      </w: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(with 30 mins lunch from 12.30 until 1pm), Day 5 runs from 9.30am to 12.30am</w:t>
      </w:r>
    </w:p>
    <w:p w:rsidR="3FBBF6EA" w:rsidP="3DF28E65" w:rsidRDefault="3FBBF6EA" w14:paraId="549047C1" w14:textId="1498501E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Venue – </w:t>
      </w:r>
      <w:r w:rsidRPr="3DF28E65" w:rsidR="3FBBF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Comberton Village College, West Street, Comberton, CB23 7DU</w:t>
      </w:r>
    </w:p>
    <w:p w:rsidR="3FBBF6EA" w:rsidP="3DF28E65" w:rsidRDefault="3FBBF6EA" w14:paraId="68B6CEBB" w14:textId="4FD1E37E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book - please send your expression of interest to Neil Liversedge (</w:t>
      </w:r>
      <w:hyperlink r:id="R9db23a8354b7455d">
        <w:r w:rsidRPr="3DF28E65" w:rsidR="3FBBF6EA">
          <w:rPr>
            <w:rStyle w:val="Hyperlink"/>
            <w:b w:val="1"/>
            <w:bCs w:val="1"/>
            <w:i w:val="0"/>
            <w:iCs w:val="0"/>
            <w:caps w:val="0"/>
            <w:smallCaps w:val="0"/>
            <w:noProof w:val="0"/>
            <w:lang w:val="en-US"/>
          </w:rPr>
          <w:t>neil.liversedge@cambscricket.org.uk</w:t>
        </w:r>
      </w:hyperlink>
      <w:r w:rsidRPr="3DF28E65" w:rsidR="3FBBF6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3DF28E65" w:rsidP="3DF28E65" w:rsidRDefault="3DF28E65" w14:paraId="4BC37DFD" w14:textId="6CA1DB7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21900a32a0844d9"/>
      <w:footerReference w:type="default" r:id="Rfd43df0053794f2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2959F5" w:rsidTr="5A445415" w14:paraId="46A3BB4F">
      <w:trPr>
        <w:trHeight w:val="300"/>
      </w:trPr>
      <w:tc>
        <w:tcPr>
          <w:tcW w:w="3120" w:type="dxa"/>
          <w:tcMar/>
        </w:tcPr>
        <w:p w:rsidR="722959F5" w:rsidP="722959F5" w:rsidRDefault="722959F5" w14:paraId="3F3F78BF" w14:textId="0F2EEEE9">
          <w:pPr>
            <w:pStyle w:val="Header"/>
            <w:bidi w:val="0"/>
            <w:ind w:left="-115"/>
            <w:jc w:val="left"/>
          </w:pPr>
          <w:r w:rsidR="5A445415">
            <w:rPr/>
            <w:t xml:space="preserve">Updated </w:t>
          </w:r>
          <w:r w:rsidR="5A445415">
            <w:rPr/>
            <w:t>June 2</w:t>
          </w:r>
          <w:r w:rsidR="5A445415">
            <w:rPr/>
            <w:t>026</w:t>
          </w:r>
        </w:p>
      </w:tc>
      <w:tc>
        <w:tcPr>
          <w:tcW w:w="3120" w:type="dxa"/>
          <w:tcMar/>
        </w:tcPr>
        <w:p w:rsidR="722959F5" w:rsidP="722959F5" w:rsidRDefault="722959F5" w14:paraId="79012C4D" w14:textId="67184D9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22959F5" w:rsidP="722959F5" w:rsidRDefault="722959F5" w14:paraId="0F60B1B4" w14:textId="09222ABF">
          <w:pPr>
            <w:pStyle w:val="Header"/>
            <w:bidi w:val="0"/>
            <w:ind w:right="-115"/>
            <w:jc w:val="right"/>
          </w:pPr>
          <w:r w:rsidR="5A445415">
            <w:rPr/>
            <w:t>11</w:t>
          </w:r>
          <w:r w:rsidRPr="5A445415" w:rsidR="5A445415">
            <w:rPr>
              <w:vertAlign w:val="superscript"/>
            </w:rPr>
            <w:t>th</w:t>
          </w:r>
          <w:r w:rsidR="5A445415">
            <w:rPr/>
            <w:t xml:space="preserve"> June 2026</w:t>
          </w:r>
        </w:p>
      </w:tc>
    </w:tr>
  </w:tbl>
  <w:p w:rsidR="722959F5" w:rsidP="722959F5" w:rsidRDefault="722959F5" w14:paraId="13BDDBE5" w14:textId="2AD6C4E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2959F5" w:rsidTr="722959F5" w14:paraId="46F485C5">
      <w:trPr>
        <w:trHeight w:val="300"/>
      </w:trPr>
      <w:tc>
        <w:tcPr>
          <w:tcW w:w="3120" w:type="dxa"/>
          <w:tcMar/>
        </w:tcPr>
        <w:p w:rsidR="722959F5" w:rsidP="722959F5" w:rsidRDefault="722959F5" w14:paraId="149728E7" w14:textId="47911E2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22959F5" w:rsidP="722959F5" w:rsidRDefault="722959F5" w14:paraId="297082C6" w14:textId="52AE91E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22959F5" w:rsidP="722959F5" w:rsidRDefault="722959F5" w14:paraId="2BF68228" w14:textId="219D0DC2">
          <w:pPr>
            <w:pStyle w:val="Header"/>
            <w:bidi w:val="0"/>
            <w:ind w:right="-115"/>
            <w:jc w:val="right"/>
          </w:pPr>
        </w:p>
      </w:tc>
    </w:tr>
  </w:tbl>
  <w:p w:rsidR="722959F5" w:rsidP="722959F5" w:rsidRDefault="722959F5" w14:paraId="2A17AF01" w14:textId="472AB4C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b3fdf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6e61b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10f1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d61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872a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bb93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5322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8c0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CDB54"/>
    <w:rsid w:val="042CDB54"/>
    <w:rsid w:val="0584AF80"/>
    <w:rsid w:val="0703F459"/>
    <w:rsid w:val="0ACCFEDA"/>
    <w:rsid w:val="0B067E08"/>
    <w:rsid w:val="159F97FE"/>
    <w:rsid w:val="15A18117"/>
    <w:rsid w:val="15C613D1"/>
    <w:rsid w:val="16F6E02B"/>
    <w:rsid w:val="1B8A5ED6"/>
    <w:rsid w:val="1D156CD9"/>
    <w:rsid w:val="1FCF7779"/>
    <w:rsid w:val="2666C9A0"/>
    <w:rsid w:val="29C55041"/>
    <w:rsid w:val="2B5BAADA"/>
    <w:rsid w:val="2E679FB8"/>
    <w:rsid w:val="30A11145"/>
    <w:rsid w:val="325B40E5"/>
    <w:rsid w:val="331B1DE5"/>
    <w:rsid w:val="3A660741"/>
    <w:rsid w:val="3DF28E65"/>
    <w:rsid w:val="3E334FF3"/>
    <w:rsid w:val="3FBBF6EA"/>
    <w:rsid w:val="415F75DD"/>
    <w:rsid w:val="41BE25C6"/>
    <w:rsid w:val="41D7157F"/>
    <w:rsid w:val="426CF4DA"/>
    <w:rsid w:val="43D2AC0C"/>
    <w:rsid w:val="45D66B8C"/>
    <w:rsid w:val="4735B08C"/>
    <w:rsid w:val="48D1BAA4"/>
    <w:rsid w:val="49D82F0E"/>
    <w:rsid w:val="4BC0F06D"/>
    <w:rsid w:val="4CC970B1"/>
    <w:rsid w:val="4FAD0AD9"/>
    <w:rsid w:val="510A2271"/>
    <w:rsid w:val="513FDFE9"/>
    <w:rsid w:val="546D43A5"/>
    <w:rsid w:val="55158E24"/>
    <w:rsid w:val="57D72705"/>
    <w:rsid w:val="580EF279"/>
    <w:rsid w:val="5A445415"/>
    <w:rsid w:val="5B50A6FF"/>
    <w:rsid w:val="5EA6C42E"/>
    <w:rsid w:val="5F0B113E"/>
    <w:rsid w:val="67992A84"/>
    <w:rsid w:val="680C8AB8"/>
    <w:rsid w:val="697A78E3"/>
    <w:rsid w:val="698F1A43"/>
    <w:rsid w:val="6B430954"/>
    <w:rsid w:val="6B9762A8"/>
    <w:rsid w:val="72013004"/>
    <w:rsid w:val="722959F5"/>
    <w:rsid w:val="730F1BEC"/>
    <w:rsid w:val="73BC2C6C"/>
    <w:rsid w:val="77E20665"/>
    <w:rsid w:val="7A5A2E81"/>
    <w:rsid w:val="7AD2221D"/>
    <w:rsid w:val="7B5A13C8"/>
    <w:rsid w:val="7DD24A54"/>
    <w:rsid w:val="7E4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DB54"/>
  <w15:chartTrackingRefBased/>
  <w15:docId w15:val="{7036457B-C083-441B-A072-BF0FDBFB2B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ListParagraph">
    <w:uiPriority w:val="34"/>
    <w:name w:val="List Paragraph"/>
    <w:basedOn w:val="Normal"/>
    <w:qFormat/>
    <w:rsid w:val="3DF28E6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resources.ecb.co.uk/ecb/document/2023/01/06/88f34209-c580-4a05-b765-bda20d358e64/ECB_SUP_FND_Core_Coach_briefing_2023.pdf" TargetMode="External" Id="R3c200ea32aba40ea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c67c766c11b64e26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9e0835665a343f9" /><Relationship Type="http://schemas.openxmlformats.org/officeDocument/2006/relationships/header" Target="header.xml" Id="Rb21900a32a0844d9" /><Relationship Type="http://schemas.openxmlformats.org/officeDocument/2006/relationships/footer" Target="footer.xml" Id="Rfd43df0053794f2b" /><Relationship Type="http://schemas.openxmlformats.org/officeDocument/2006/relationships/hyperlink" Target="mailto:neil.liversedge@cambscricket.org.uk" TargetMode="External" Id="R70a92fd05bed476a" /><Relationship Type="http://schemas.openxmlformats.org/officeDocument/2006/relationships/hyperlink" Target="mailto:neil.liversedge@cambscricket.org.uk" TargetMode="External" Id="R157440c0cb4e4b85" /><Relationship Type="http://schemas.openxmlformats.org/officeDocument/2006/relationships/hyperlink" Target="mailto:neil.liversedge@cambscricket.org.uk" TargetMode="External" Id="R9004da2dc6c04a45" /><Relationship Type="http://schemas.openxmlformats.org/officeDocument/2006/relationships/hyperlink" Target="mailto:neil.liversedge@cambscricket.org.uk" TargetMode="External" Id="R9db23a8354b7455d" /><Relationship Type="http://schemas.openxmlformats.org/officeDocument/2006/relationships/hyperlink" Target="https://forms.cloud.microsoft/e/SSHPmBXBUv" TargetMode="External" Id="R54f8aa652d5847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A2A73DB9A6C41A358DB045F89DDDC" ma:contentTypeVersion="19" ma:contentTypeDescription="Create a new document." ma:contentTypeScope="" ma:versionID="c9ce97dc28e8826b1da7116c98e179c0">
  <xsd:schema xmlns:xsd="http://www.w3.org/2001/XMLSchema" xmlns:xs="http://www.w3.org/2001/XMLSchema" xmlns:p="http://schemas.microsoft.com/office/2006/metadata/properties" xmlns:ns2="d1f2db6e-2ef1-44b0-978d-1f9970b31e46" xmlns:ns3="bb590b5d-82b2-41af-9007-3d9c1a446579" targetNamespace="http://schemas.microsoft.com/office/2006/metadata/properties" ma:root="true" ma:fieldsID="1c38b0a32521b5dd27371c625c617d10" ns2:_="" ns3:_="">
    <xsd:import namespace="d1f2db6e-2ef1-44b0-978d-1f9970b31e46"/>
    <xsd:import namespace="bb590b5d-82b2-41af-9007-3d9c1a446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2db6e-2ef1-44b0-978d-1f9970b31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381e9d-6516-43ef-9187-4167a52de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90b5d-82b2-41af-9007-3d9c1a446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897e9-f2b2-47c6-8234-319ade565f0c}" ma:internalName="TaxCatchAll" ma:showField="CatchAllData" ma:web="bb590b5d-82b2-41af-9007-3d9c1a446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2db6e-2ef1-44b0-978d-1f9970b31e46">
      <Terms xmlns="http://schemas.microsoft.com/office/infopath/2007/PartnerControls"/>
    </lcf76f155ced4ddcb4097134ff3c332f>
    <TaxCatchAll xmlns="bb590b5d-82b2-41af-9007-3d9c1a446579" xsi:nil="true"/>
  </documentManagement>
</p:properties>
</file>

<file path=customXml/itemProps1.xml><?xml version="1.0" encoding="utf-8"?>
<ds:datastoreItem xmlns:ds="http://schemas.openxmlformats.org/officeDocument/2006/customXml" ds:itemID="{D020B9CA-B25B-4364-A16F-D33DE4292966}"/>
</file>

<file path=customXml/itemProps2.xml><?xml version="1.0" encoding="utf-8"?>
<ds:datastoreItem xmlns:ds="http://schemas.openxmlformats.org/officeDocument/2006/customXml" ds:itemID="{C05DE938-92DD-47D4-9C6D-15D837462B2B}"/>
</file>

<file path=customXml/itemProps3.xml><?xml version="1.0" encoding="utf-8"?>
<ds:datastoreItem xmlns:ds="http://schemas.openxmlformats.org/officeDocument/2006/customXml" ds:itemID="{0130768A-2055-4F3B-8197-14ED17D58C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Liversedge</dc:creator>
  <keywords/>
  <dc:description/>
  <lastModifiedBy>Neil Liversedge</lastModifiedBy>
  <dcterms:created xsi:type="dcterms:W3CDTF">2024-05-31T10:10:25.0000000Z</dcterms:created>
  <dcterms:modified xsi:type="dcterms:W3CDTF">2026-06-11T15:47:26.9127677Z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0x010100173A2A73DB9A6C41A358DB045F89DDDC</vt:lpwstr>
  </property>
  <property fmtid="{D5CDD505-2E9C-101B-9397-08002B2CF9AE}" pid="3" name="MediaServiceImageTags">
    <vt:lpwstr/>
  </property>
</Properties>
</file>